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526" w:tblpY="181"/>
        <w:tblW w:w="4711" w:type="dxa"/>
        <w:tblLook w:val="04A0"/>
      </w:tblPr>
      <w:tblGrid>
        <w:gridCol w:w="4711"/>
      </w:tblGrid>
      <w:tr w:rsidR="00E34B79" w:rsidRPr="007E6BAA" w:rsidTr="00E73F5F">
        <w:trPr>
          <w:trHeight w:val="3400"/>
        </w:trPr>
        <w:tc>
          <w:tcPr>
            <w:tcW w:w="4711" w:type="dxa"/>
            <w:vAlign w:val="center"/>
          </w:tcPr>
          <w:p w:rsidR="00E34B79" w:rsidRPr="00CF6FAC" w:rsidRDefault="00E34B79" w:rsidP="00E34B79">
            <w:pPr>
              <w:pStyle w:val="2"/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0" distR="0">
                  <wp:extent cx="561975" cy="685800"/>
                  <wp:effectExtent l="19050" t="0" r="9525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4B79" w:rsidRPr="00CF6FAC" w:rsidRDefault="00E34B79" w:rsidP="00E34B79">
            <w:pPr>
              <w:pStyle w:val="2"/>
              <w:rPr>
                <w:szCs w:val="24"/>
              </w:rPr>
            </w:pPr>
          </w:p>
          <w:p w:rsidR="00E34B79" w:rsidRPr="00CF6FAC" w:rsidRDefault="00E34B79" w:rsidP="00E34B79">
            <w:pPr>
              <w:pStyle w:val="2"/>
              <w:jc w:val="center"/>
              <w:rPr>
                <w:szCs w:val="24"/>
              </w:rPr>
            </w:pPr>
            <w:r w:rsidRPr="00CF6FAC">
              <w:rPr>
                <w:szCs w:val="24"/>
              </w:rPr>
              <w:t xml:space="preserve"> Администрация</w:t>
            </w:r>
          </w:p>
          <w:p w:rsidR="00E34B79" w:rsidRPr="00CF6FAC" w:rsidRDefault="00E34B79" w:rsidP="00E34B79">
            <w:pPr>
              <w:jc w:val="center"/>
              <w:rPr>
                <w:b/>
                <w:bCs/>
              </w:rPr>
            </w:pPr>
            <w:r w:rsidRPr="00CF6FAC">
              <w:rPr>
                <w:b/>
                <w:bCs/>
              </w:rPr>
              <w:t>Муниципального образования</w:t>
            </w:r>
          </w:p>
          <w:p w:rsidR="00E34B79" w:rsidRPr="00CF6FAC" w:rsidRDefault="00E34B79" w:rsidP="00E34B79">
            <w:pPr>
              <w:jc w:val="center"/>
              <w:rPr>
                <w:b/>
                <w:bCs/>
              </w:rPr>
            </w:pPr>
            <w:r w:rsidRPr="00CF6FAC">
              <w:rPr>
                <w:b/>
                <w:bCs/>
              </w:rPr>
              <w:t>Лабазинский сельсовет</w:t>
            </w:r>
          </w:p>
          <w:p w:rsidR="00E34B79" w:rsidRPr="00CF6FAC" w:rsidRDefault="00E34B79" w:rsidP="00E34B79">
            <w:pPr>
              <w:jc w:val="center"/>
              <w:rPr>
                <w:b/>
                <w:bCs/>
              </w:rPr>
            </w:pPr>
            <w:r w:rsidRPr="00CF6FAC">
              <w:rPr>
                <w:b/>
                <w:bCs/>
              </w:rPr>
              <w:t>Курманаевского района</w:t>
            </w:r>
          </w:p>
          <w:p w:rsidR="00E34B79" w:rsidRPr="00CF6FAC" w:rsidRDefault="00E34B79" w:rsidP="00E34B79">
            <w:pPr>
              <w:jc w:val="center"/>
              <w:rPr>
                <w:b/>
                <w:bCs/>
              </w:rPr>
            </w:pPr>
            <w:r w:rsidRPr="00CF6FAC">
              <w:rPr>
                <w:b/>
                <w:bCs/>
              </w:rPr>
              <w:t>Оренбургской области</w:t>
            </w:r>
          </w:p>
          <w:p w:rsidR="00E34B79" w:rsidRPr="00CF6FAC" w:rsidRDefault="00E34B79" w:rsidP="00E34B79">
            <w:pPr>
              <w:jc w:val="center"/>
              <w:rPr>
                <w:b/>
                <w:bCs/>
              </w:rPr>
            </w:pPr>
          </w:p>
          <w:p w:rsidR="00E34B79" w:rsidRPr="00CF6FAC" w:rsidRDefault="00E34B79" w:rsidP="00E34B79">
            <w:pPr>
              <w:jc w:val="center"/>
              <w:rPr>
                <w:b/>
                <w:bCs/>
              </w:rPr>
            </w:pPr>
            <w:r w:rsidRPr="00CF6FAC">
              <w:rPr>
                <w:b/>
                <w:bCs/>
              </w:rPr>
              <w:t>ПОСТАНОВЛЕНИЕ</w:t>
            </w:r>
          </w:p>
          <w:p w:rsidR="00E34B79" w:rsidRPr="00CF6FAC" w:rsidRDefault="00E34B79" w:rsidP="00E34B79">
            <w:pPr>
              <w:jc w:val="center"/>
              <w:rPr>
                <w:b/>
              </w:rPr>
            </w:pPr>
          </w:p>
          <w:p w:rsidR="00E34B79" w:rsidRPr="002277CA" w:rsidRDefault="00E34B79" w:rsidP="00E34B79">
            <w:pPr>
              <w:ind w:left="150"/>
              <w:rPr>
                <w:u w:val="single"/>
              </w:rPr>
            </w:pPr>
            <w:r w:rsidRPr="00CF6FAC">
              <w:t xml:space="preserve">               </w:t>
            </w:r>
            <w:r>
              <w:t xml:space="preserve">     </w:t>
            </w:r>
            <w:r w:rsidR="00C96027">
              <w:rPr>
                <w:u w:val="single"/>
              </w:rPr>
              <w:t>01.04.2015 № 35</w:t>
            </w:r>
            <w:r w:rsidRPr="002277CA">
              <w:rPr>
                <w:u w:val="single"/>
              </w:rPr>
              <w:t>-п</w:t>
            </w:r>
          </w:p>
          <w:p w:rsidR="00E34B79" w:rsidRPr="00EB3EBF" w:rsidRDefault="00E34B79" w:rsidP="00E34B79">
            <w:pPr>
              <w:jc w:val="center"/>
              <w:rPr>
                <w:sz w:val="4"/>
              </w:rPr>
            </w:pPr>
          </w:p>
        </w:tc>
      </w:tr>
    </w:tbl>
    <w:p w:rsidR="00E34B79" w:rsidRDefault="00E34B79" w:rsidP="00E34B79">
      <w:pPr>
        <w:tabs>
          <w:tab w:val="left" w:pos="1275"/>
        </w:tabs>
        <w:rPr>
          <w:bCs/>
          <w:sz w:val="28"/>
          <w:szCs w:val="28"/>
        </w:rPr>
      </w:pPr>
    </w:p>
    <w:p w:rsidR="00E34B79" w:rsidRDefault="00E34B79" w:rsidP="00E34B79">
      <w:pPr>
        <w:tabs>
          <w:tab w:val="left" w:pos="1275"/>
        </w:tabs>
        <w:rPr>
          <w:bCs/>
          <w:sz w:val="28"/>
          <w:szCs w:val="28"/>
        </w:rPr>
      </w:pPr>
    </w:p>
    <w:p w:rsidR="00E34B79" w:rsidRDefault="00E34B79" w:rsidP="00E34B79">
      <w:pPr>
        <w:tabs>
          <w:tab w:val="left" w:pos="1275"/>
        </w:tabs>
        <w:rPr>
          <w:bCs/>
          <w:sz w:val="28"/>
          <w:szCs w:val="28"/>
        </w:rPr>
      </w:pPr>
    </w:p>
    <w:p w:rsidR="00E34B79" w:rsidRDefault="00E34B79" w:rsidP="00E34B79">
      <w:pPr>
        <w:tabs>
          <w:tab w:val="left" w:pos="1275"/>
        </w:tabs>
        <w:rPr>
          <w:bCs/>
          <w:sz w:val="28"/>
          <w:szCs w:val="28"/>
        </w:rPr>
      </w:pPr>
    </w:p>
    <w:p w:rsidR="00E34B79" w:rsidRDefault="00E34B79" w:rsidP="00E34B79">
      <w:pPr>
        <w:tabs>
          <w:tab w:val="left" w:pos="1275"/>
        </w:tabs>
        <w:rPr>
          <w:bCs/>
          <w:sz w:val="28"/>
          <w:szCs w:val="28"/>
        </w:rPr>
      </w:pPr>
    </w:p>
    <w:p w:rsidR="00E34B79" w:rsidRDefault="00E34B79" w:rsidP="00E34B79">
      <w:pPr>
        <w:tabs>
          <w:tab w:val="left" w:pos="1275"/>
        </w:tabs>
        <w:rPr>
          <w:bCs/>
          <w:sz w:val="28"/>
          <w:szCs w:val="28"/>
        </w:rPr>
      </w:pPr>
    </w:p>
    <w:p w:rsidR="00E34B79" w:rsidRDefault="00E34B79" w:rsidP="00E34B79">
      <w:pPr>
        <w:tabs>
          <w:tab w:val="left" w:pos="1275"/>
        </w:tabs>
        <w:rPr>
          <w:bCs/>
          <w:sz w:val="28"/>
          <w:szCs w:val="28"/>
        </w:rPr>
      </w:pPr>
    </w:p>
    <w:p w:rsidR="00E34B79" w:rsidRDefault="00E34B79" w:rsidP="00E34B79">
      <w:pPr>
        <w:tabs>
          <w:tab w:val="left" w:pos="1275"/>
        </w:tabs>
        <w:rPr>
          <w:bCs/>
          <w:sz w:val="20"/>
          <w:szCs w:val="28"/>
        </w:rPr>
      </w:pPr>
    </w:p>
    <w:p w:rsidR="00E34B79" w:rsidRDefault="00E34B79" w:rsidP="00E34B79">
      <w:pPr>
        <w:tabs>
          <w:tab w:val="left" w:pos="1275"/>
        </w:tabs>
        <w:rPr>
          <w:bCs/>
          <w:sz w:val="28"/>
          <w:szCs w:val="28"/>
        </w:rPr>
      </w:pPr>
    </w:p>
    <w:p w:rsidR="00E34B79" w:rsidRDefault="00E34B79" w:rsidP="00E34B79">
      <w:pPr>
        <w:tabs>
          <w:tab w:val="left" w:pos="1275"/>
        </w:tabs>
        <w:rPr>
          <w:bCs/>
          <w:sz w:val="18"/>
          <w:szCs w:val="28"/>
        </w:rPr>
      </w:pPr>
    </w:p>
    <w:p w:rsidR="00E34B79" w:rsidRPr="00591CF1" w:rsidRDefault="00E34B79" w:rsidP="00E34B79">
      <w:pPr>
        <w:tabs>
          <w:tab w:val="left" w:pos="1275"/>
        </w:tabs>
        <w:jc w:val="both"/>
        <w:rPr>
          <w:bCs/>
          <w:sz w:val="22"/>
          <w:szCs w:val="28"/>
        </w:rPr>
      </w:pPr>
    </w:p>
    <w:p w:rsidR="00E34B79" w:rsidRPr="00591CF1" w:rsidRDefault="00E34B79" w:rsidP="00E34B79">
      <w:pPr>
        <w:tabs>
          <w:tab w:val="left" w:pos="1275"/>
        </w:tabs>
        <w:jc w:val="both"/>
        <w:rPr>
          <w:bCs/>
          <w:sz w:val="22"/>
          <w:szCs w:val="28"/>
        </w:rPr>
      </w:pPr>
    </w:p>
    <w:p w:rsidR="00E34B79" w:rsidRPr="00591CF1" w:rsidRDefault="00E34B79" w:rsidP="00E34B79">
      <w:pPr>
        <w:tabs>
          <w:tab w:val="left" w:pos="1275"/>
        </w:tabs>
        <w:jc w:val="both"/>
        <w:rPr>
          <w:bCs/>
          <w:sz w:val="28"/>
          <w:szCs w:val="28"/>
        </w:rPr>
      </w:pPr>
    </w:p>
    <w:p w:rsidR="00E34B79" w:rsidRPr="00591CF1" w:rsidRDefault="00E34B79" w:rsidP="00E34B79">
      <w:pPr>
        <w:tabs>
          <w:tab w:val="left" w:pos="1275"/>
        </w:tabs>
        <w:jc w:val="both"/>
        <w:rPr>
          <w:bCs/>
          <w:sz w:val="28"/>
          <w:szCs w:val="28"/>
        </w:rPr>
      </w:pPr>
    </w:p>
    <w:p w:rsidR="00E34B79" w:rsidRDefault="00E34B79" w:rsidP="00E34B79">
      <w:pPr>
        <w:tabs>
          <w:tab w:val="left" w:pos="1275"/>
        </w:tabs>
        <w:jc w:val="both"/>
        <w:rPr>
          <w:bCs/>
          <w:sz w:val="28"/>
          <w:szCs w:val="28"/>
        </w:rPr>
      </w:pPr>
    </w:p>
    <w:p w:rsidR="00E34B79" w:rsidRDefault="00E34B79" w:rsidP="00E34B79">
      <w:pPr>
        <w:tabs>
          <w:tab w:val="left" w:pos="127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утверждении схемы расположения </w:t>
      </w:r>
    </w:p>
    <w:p w:rsidR="00E34B79" w:rsidRDefault="00E34B79" w:rsidP="00E34B79">
      <w:pPr>
        <w:tabs>
          <w:tab w:val="left" w:pos="127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земельного участка на </w:t>
      </w:r>
      <w:proofErr w:type="gramStart"/>
      <w:r>
        <w:rPr>
          <w:bCs/>
          <w:sz w:val="28"/>
          <w:szCs w:val="28"/>
        </w:rPr>
        <w:t>кадастровом</w:t>
      </w:r>
      <w:proofErr w:type="gramEnd"/>
    </w:p>
    <w:p w:rsidR="00E34B79" w:rsidRPr="002F7F30" w:rsidRDefault="00E34B79" w:rsidP="00E34B79">
      <w:pPr>
        <w:tabs>
          <w:tab w:val="left" w:pos="1275"/>
        </w:tabs>
        <w:jc w:val="both"/>
        <w:rPr>
          <w:bCs/>
          <w:color w:val="000000"/>
          <w:sz w:val="32"/>
          <w:szCs w:val="28"/>
        </w:rPr>
      </w:pPr>
      <w:proofErr w:type="gramStart"/>
      <w:r>
        <w:rPr>
          <w:bCs/>
          <w:sz w:val="28"/>
          <w:szCs w:val="28"/>
        </w:rPr>
        <w:t>плане</w:t>
      </w:r>
      <w:proofErr w:type="gramEnd"/>
      <w:r>
        <w:rPr>
          <w:bCs/>
          <w:sz w:val="28"/>
          <w:szCs w:val="28"/>
        </w:rPr>
        <w:t xml:space="preserve"> территории</w:t>
      </w:r>
    </w:p>
    <w:p w:rsidR="00E34B79" w:rsidRPr="002F7F30" w:rsidRDefault="00E34B79" w:rsidP="00E34B79">
      <w:pPr>
        <w:pStyle w:val="a3"/>
        <w:rPr>
          <w:color w:val="000000"/>
        </w:rPr>
      </w:pPr>
    </w:p>
    <w:p w:rsidR="00E34B79" w:rsidRPr="002F7F30" w:rsidRDefault="00E34B79" w:rsidP="00E34B79">
      <w:pPr>
        <w:pStyle w:val="a3"/>
        <w:rPr>
          <w:color w:val="000000"/>
        </w:rPr>
      </w:pPr>
    </w:p>
    <w:p w:rsidR="00C96027" w:rsidRPr="002F7F30" w:rsidRDefault="00C96027" w:rsidP="00C96027">
      <w:pPr>
        <w:pStyle w:val="a3"/>
        <w:tabs>
          <w:tab w:val="left" w:pos="567"/>
          <w:tab w:val="left" w:pos="709"/>
        </w:tabs>
        <w:ind w:firstLine="567"/>
        <w:rPr>
          <w:color w:val="000000"/>
        </w:rPr>
      </w:pPr>
      <w:r w:rsidRPr="002F7F30">
        <w:rPr>
          <w:color w:val="000000"/>
        </w:rPr>
        <w:t xml:space="preserve">На основании </w:t>
      </w:r>
      <w:r>
        <w:rPr>
          <w:color w:val="000000"/>
        </w:rPr>
        <w:t xml:space="preserve">заявления Администрации в соответствии с </w:t>
      </w:r>
      <w:proofErr w:type="spellStart"/>
      <w:r>
        <w:rPr>
          <w:color w:val="000000"/>
        </w:rPr>
        <w:t>пп</w:t>
      </w:r>
      <w:proofErr w:type="spellEnd"/>
      <w:r>
        <w:rPr>
          <w:color w:val="000000"/>
        </w:rPr>
        <w:t xml:space="preserve">. 13, 14 </w:t>
      </w:r>
      <w:proofErr w:type="spellStart"/>
      <w:proofErr w:type="gramStart"/>
      <w:r>
        <w:rPr>
          <w:color w:val="000000"/>
        </w:rPr>
        <w:t>ст</w:t>
      </w:r>
      <w:proofErr w:type="spellEnd"/>
      <w:proofErr w:type="gramEnd"/>
      <w:r>
        <w:rPr>
          <w:color w:val="000000"/>
        </w:rPr>
        <w:t xml:space="preserve"> 11.10 Земельного кодекса Российской Федерации, Правилами землепользования и застройки МО Лабазинский сельсовет, утвержденными решением Совета депутатов муниципального образования Лабазинский сельсовет № 114 от 31.03.2014 г., Уставом МО Лабазинский</w:t>
      </w:r>
      <w:r w:rsidRPr="002F7F30">
        <w:rPr>
          <w:color w:val="000000"/>
        </w:rPr>
        <w:t xml:space="preserve"> сельсовет Курманаевского района Оренбургской области:</w:t>
      </w:r>
    </w:p>
    <w:p w:rsidR="00C96027" w:rsidRDefault="00C96027" w:rsidP="00C96027">
      <w:pPr>
        <w:tabs>
          <w:tab w:val="left" w:pos="567"/>
        </w:tabs>
        <w:ind w:firstLine="567"/>
        <w:jc w:val="both"/>
        <w:rPr>
          <w:bCs/>
          <w:sz w:val="28"/>
          <w:szCs w:val="28"/>
        </w:rPr>
      </w:pPr>
      <w:r w:rsidRPr="002F7F30">
        <w:rPr>
          <w:color w:val="000000"/>
          <w:sz w:val="28"/>
        </w:rPr>
        <w:t xml:space="preserve">1. </w:t>
      </w:r>
      <w:r>
        <w:rPr>
          <w:color w:val="000000"/>
          <w:sz w:val="28"/>
        </w:rPr>
        <w:t xml:space="preserve">Утвердить схему расположения земельного участка на кадастровом плане территории из земель, государственная собственность на которые не разграничена </w:t>
      </w:r>
      <w:proofErr w:type="gramStart"/>
      <w:r>
        <w:rPr>
          <w:color w:val="000000"/>
          <w:sz w:val="28"/>
        </w:rPr>
        <w:t>:З</w:t>
      </w:r>
      <w:proofErr w:type="gramEnd"/>
      <w:r>
        <w:rPr>
          <w:color w:val="000000"/>
          <w:sz w:val="28"/>
        </w:rPr>
        <w:t>У</w:t>
      </w:r>
      <w:r w:rsidRPr="0001552D">
        <w:rPr>
          <w:color w:val="000000"/>
          <w:sz w:val="28"/>
        </w:rPr>
        <w:t>2</w:t>
      </w:r>
      <w:r>
        <w:rPr>
          <w:color w:val="000000"/>
          <w:sz w:val="28"/>
        </w:rPr>
        <w:t xml:space="preserve">, площадью 1000,0 кв.м. с </w:t>
      </w:r>
      <w:r w:rsidRPr="002F7F30">
        <w:rPr>
          <w:color w:val="000000"/>
          <w:sz w:val="28"/>
          <w:szCs w:val="28"/>
        </w:rPr>
        <w:t xml:space="preserve"> местоположение</w:t>
      </w:r>
      <w:r>
        <w:rPr>
          <w:color w:val="000000"/>
          <w:sz w:val="28"/>
          <w:szCs w:val="28"/>
        </w:rPr>
        <w:t>м</w:t>
      </w:r>
      <w:r w:rsidRPr="002F7F30">
        <w:rPr>
          <w:color w:val="000000"/>
          <w:sz w:val="28"/>
          <w:szCs w:val="28"/>
        </w:rPr>
        <w:t xml:space="preserve">: </w:t>
      </w:r>
      <w:proofErr w:type="gramStart"/>
      <w:r w:rsidRPr="002F7F30">
        <w:rPr>
          <w:color w:val="000000"/>
          <w:sz w:val="28"/>
          <w:szCs w:val="28"/>
        </w:rPr>
        <w:t xml:space="preserve">Оренбургская область, Курманаевский район, с/с </w:t>
      </w:r>
      <w:r>
        <w:rPr>
          <w:color w:val="000000"/>
          <w:sz w:val="28"/>
          <w:szCs w:val="28"/>
        </w:rPr>
        <w:t>Лабазинский</w:t>
      </w:r>
      <w:r w:rsidRPr="002F7F30">
        <w:rPr>
          <w:color w:val="000000"/>
          <w:sz w:val="28"/>
          <w:szCs w:val="28"/>
        </w:rPr>
        <w:t xml:space="preserve">, с. </w:t>
      </w:r>
      <w:r>
        <w:rPr>
          <w:color w:val="000000"/>
          <w:sz w:val="28"/>
          <w:szCs w:val="28"/>
        </w:rPr>
        <w:t xml:space="preserve">Лабазы; земельный участок расположен в зоне населенного пункта, </w:t>
      </w:r>
      <w:r>
        <w:rPr>
          <w:sz w:val="28"/>
        </w:rPr>
        <w:t>категория земель - земли населенных пунктов</w:t>
      </w:r>
      <w:r>
        <w:rPr>
          <w:sz w:val="28"/>
          <w:szCs w:val="28"/>
        </w:rPr>
        <w:t>, г</w:t>
      </w:r>
      <w:r>
        <w:rPr>
          <w:sz w:val="28"/>
        </w:rPr>
        <w:t xml:space="preserve">руппа функционального назначения - № 2, </w:t>
      </w:r>
      <w:r>
        <w:rPr>
          <w:sz w:val="28"/>
          <w:szCs w:val="28"/>
        </w:rPr>
        <w:t>разрешенное использование - для ведения личного подсобного хозяйства</w:t>
      </w:r>
      <w:r>
        <w:rPr>
          <w:sz w:val="28"/>
        </w:rPr>
        <w:t>.</w:t>
      </w:r>
      <w:proofErr w:type="gramEnd"/>
    </w:p>
    <w:p w:rsidR="00C96027" w:rsidRDefault="00C96027" w:rsidP="00C96027">
      <w:pPr>
        <w:tabs>
          <w:tab w:val="left" w:pos="567"/>
        </w:tabs>
        <w:ind w:firstLine="567"/>
        <w:jc w:val="both"/>
        <w:rPr>
          <w:sz w:val="28"/>
        </w:rPr>
      </w:pPr>
      <w:r>
        <w:rPr>
          <w:sz w:val="28"/>
        </w:rPr>
        <w:t xml:space="preserve">2.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данного постановления оставляю за собой.</w:t>
      </w:r>
    </w:p>
    <w:p w:rsidR="00C96027" w:rsidRDefault="00C96027" w:rsidP="00C96027">
      <w:pPr>
        <w:tabs>
          <w:tab w:val="left" w:pos="567"/>
          <w:tab w:val="left" w:pos="851"/>
        </w:tabs>
        <w:ind w:firstLine="567"/>
        <w:jc w:val="both"/>
        <w:rPr>
          <w:bCs/>
          <w:sz w:val="28"/>
          <w:szCs w:val="28"/>
        </w:rPr>
      </w:pPr>
      <w:r>
        <w:rPr>
          <w:sz w:val="28"/>
        </w:rPr>
        <w:t>3. Постановление вступает в силу со дня подписания.</w:t>
      </w:r>
    </w:p>
    <w:p w:rsidR="00C96027" w:rsidRDefault="00C96027" w:rsidP="00C96027">
      <w:pPr>
        <w:tabs>
          <w:tab w:val="left" w:pos="567"/>
          <w:tab w:val="left" w:pos="851"/>
        </w:tabs>
        <w:ind w:firstLine="737"/>
        <w:jc w:val="both"/>
        <w:rPr>
          <w:bCs/>
          <w:sz w:val="28"/>
          <w:szCs w:val="28"/>
        </w:rPr>
      </w:pPr>
    </w:p>
    <w:p w:rsidR="00C96027" w:rsidRDefault="00C96027" w:rsidP="00C96027">
      <w:pPr>
        <w:tabs>
          <w:tab w:val="left" w:pos="567"/>
          <w:tab w:val="left" w:pos="851"/>
        </w:tabs>
        <w:ind w:firstLine="737"/>
        <w:jc w:val="both"/>
        <w:rPr>
          <w:bCs/>
          <w:sz w:val="28"/>
          <w:szCs w:val="28"/>
        </w:rPr>
      </w:pPr>
    </w:p>
    <w:p w:rsidR="00C96027" w:rsidRDefault="00C96027" w:rsidP="00C96027">
      <w:pPr>
        <w:tabs>
          <w:tab w:val="left" w:pos="8071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Глава муниципального </w:t>
      </w:r>
      <w:r>
        <w:rPr>
          <w:sz w:val="28"/>
          <w:szCs w:val="28"/>
        </w:rPr>
        <w:t xml:space="preserve">образования                                              </w:t>
      </w:r>
      <w:r>
        <w:rPr>
          <w:bCs/>
          <w:sz w:val="28"/>
          <w:szCs w:val="28"/>
        </w:rPr>
        <w:t>В.А. Гражданкин</w:t>
      </w:r>
    </w:p>
    <w:p w:rsidR="00C96027" w:rsidRDefault="00C96027" w:rsidP="00C96027">
      <w:pPr>
        <w:tabs>
          <w:tab w:val="left" w:pos="8071"/>
        </w:tabs>
        <w:jc w:val="both"/>
        <w:rPr>
          <w:sz w:val="28"/>
        </w:rPr>
      </w:pPr>
    </w:p>
    <w:p w:rsidR="00C96027" w:rsidRDefault="00C96027" w:rsidP="00C96027">
      <w:pPr>
        <w:ind w:left="-1134" w:right="1134"/>
        <w:jc w:val="both"/>
        <w:rPr>
          <w:sz w:val="28"/>
        </w:rPr>
      </w:pPr>
    </w:p>
    <w:p w:rsidR="00C96027" w:rsidRDefault="00C96027" w:rsidP="00C96027">
      <w:pPr>
        <w:ind w:right="1134"/>
        <w:jc w:val="both"/>
        <w:rPr>
          <w:sz w:val="28"/>
        </w:rPr>
      </w:pPr>
      <w:r>
        <w:rPr>
          <w:sz w:val="28"/>
        </w:rPr>
        <w:t xml:space="preserve">Разослано: </w:t>
      </w:r>
      <w:r>
        <w:rPr>
          <w:sz w:val="28"/>
          <w:szCs w:val="28"/>
        </w:rPr>
        <w:t>в дело, прокурору района, Администрации</w:t>
      </w:r>
    </w:p>
    <w:p w:rsidR="008C3D0C" w:rsidRPr="004D0A9C" w:rsidRDefault="008C3D0C" w:rsidP="008C3D0C"/>
    <w:p w:rsidR="00E34B79" w:rsidRPr="004D0A9C" w:rsidRDefault="00E34B79" w:rsidP="00E34B79"/>
    <w:p w:rsidR="00E34B79" w:rsidRDefault="00E34B79" w:rsidP="00E34B79"/>
    <w:p w:rsidR="000735AA" w:rsidRDefault="000735AA"/>
    <w:sectPr w:rsidR="000735AA" w:rsidSect="00E34B7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E34B79"/>
    <w:rsid w:val="000735AA"/>
    <w:rsid w:val="003E09AC"/>
    <w:rsid w:val="004A456B"/>
    <w:rsid w:val="00540410"/>
    <w:rsid w:val="00564DD2"/>
    <w:rsid w:val="0059276F"/>
    <w:rsid w:val="006F2D74"/>
    <w:rsid w:val="008C3D0C"/>
    <w:rsid w:val="00AA4872"/>
    <w:rsid w:val="00AA7621"/>
    <w:rsid w:val="00C96027"/>
    <w:rsid w:val="00E34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4B79"/>
    <w:pPr>
      <w:keepNext/>
      <w:ind w:left="-540"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E34B79"/>
    <w:pPr>
      <w:keepNext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4B7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34B7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E34B79"/>
    <w:pPr>
      <w:tabs>
        <w:tab w:val="left" w:pos="1275"/>
      </w:tabs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34B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4B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4B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2015-03-26T05:07:00Z</cp:lastPrinted>
  <dcterms:created xsi:type="dcterms:W3CDTF">2015-03-26T04:42:00Z</dcterms:created>
  <dcterms:modified xsi:type="dcterms:W3CDTF">2015-03-26T05:08:00Z</dcterms:modified>
</cp:coreProperties>
</file>